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F1F9" w14:textId="03905594" w:rsidR="00AC5709" w:rsidRDefault="00AC5709">
      <w:r>
        <w:t>Fibres Collected off NSW Coast</w:t>
      </w:r>
    </w:p>
    <w:p w14:paraId="196FE3EC" w14:textId="3668E961" w:rsidR="009328B9" w:rsidRDefault="007D4C9E">
      <w:r w:rsidRPr="007D4C9E">
        <w:t>55.5 µm to 12.4 mm</w:t>
      </w:r>
    </w:p>
    <w:p w14:paraId="2E0AEAB1" w14:textId="05663093" w:rsidR="007D4C9E" w:rsidRDefault="007D4C9E">
      <w:r w:rsidRPr="007D4C9E">
        <w:t>68% of items measuring less than 1 mm</w:t>
      </w:r>
    </w:p>
    <w:p w14:paraId="3C623BD0" w14:textId="0F3F56AF" w:rsidR="007D4C9E" w:rsidRDefault="007D4C9E">
      <w:r w:rsidRPr="007D4C9E">
        <w:t>20% between 1 and 2 mm</w:t>
      </w:r>
    </w:p>
    <w:p w14:paraId="0BED4341" w14:textId="116E6564" w:rsidR="007D4C9E" w:rsidRDefault="007D4C9E">
      <w:r w:rsidRPr="007D4C9E">
        <w:t xml:space="preserve">12% considered to be </w:t>
      </w:r>
      <w:proofErr w:type="spellStart"/>
      <w:r w:rsidRPr="007D4C9E">
        <w:t>macroplastics</w:t>
      </w:r>
      <w:proofErr w:type="spellEnd"/>
      <w:r>
        <w:t xml:space="preserve"> &gt; 2mm</w:t>
      </w:r>
    </w:p>
    <w:p w14:paraId="5334690C" w14:textId="77777777" w:rsidR="00085FCC" w:rsidRDefault="00085FCC"/>
    <w:p w14:paraId="14E4329B" w14:textId="58B15D4D" w:rsidR="007D4C9E" w:rsidRDefault="007D4C9E">
      <w:r>
        <w:t xml:space="preserve">From CSIRO report: </w:t>
      </w:r>
    </w:p>
    <w:p w14:paraId="27553E1F" w14:textId="41730ECB" w:rsidR="007D4C9E" w:rsidRDefault="007D4C9E">
      <w:r>
        <w:t xml:space="preserve">Malabar </w:t>
      </w:r>
    </w:p>
    <w:p w14:paraId="760B579C" w14:textId="68A9A4B6" w:rsidR="007D4C9E" w:rsidRDefault="007D4C9E">
      <w:r>
        <w:t xml:space="preserve">Estimate per day of fibres: </w:t>
      </w:r>
    </w:p>
    <w:p w14:paraId="4F20D4C6" w14:textId="631C5594" w:rsidR="00085FCC" w:rsidRDefault="00085FCC">
      <w:r>
        <w:t xml:space="preserve">6.1 x 10(10) Entering and 78% Removal = 1.33 x 10 (10) particles </w:t>
      </w:r>
    </w:p>
    <w:p w14:paraId="687E0A3D" w14:textId="77777777" w:rsidR="00AC5709" w:rsidRDefault="00AC5709"/>
    <w:p w14:paraId="510BE8C1" w14:textId="532FB6A0" w:rsidR="00085FCC" w:rsidRPr="00AC5709" w:rsidRDefault="00085FCC">
      <w:pPr>
        <w:rPr>
          <w:b/>
          <w:bCs/>
        </w:rPr>
      </w:pPr>
      <w:r w:rsidRPr="00AC5709">
        <w:rPr>
          <w:b/>
          <w:bCs/>
        </w:rPr>
        <w:t xml:space="preserve">Thread </w:t>
      </w:r>
      <w:r w:rsidR="00684AE6" w:rsidRPr="00AC5709">
        <w:rPr>
          <w:b/>
          <w:bCs/>
        </w:rPr>
        <w:t xml:space="preserve">Length. Amount discharged from Malabar. </w:t>
      </w:r>
    </w:p>
    <w:bookmarkStart w:id="0" w:name="_MON_1733038214"/>
    <w:bookmarkEnd w:id="0"/>
    <w:p w14:paraId="3C9DEC5C" w14:textId="42762960" w:rsidR="00085FCC" w:rsidRDefault="00B04C56">
      <w:r>
        <w:object w:dxaOrig="10897" w:dyaOrig="5238" w14:anchorId="613EF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44.8pt;height:261.9pt" o:ole="">
            <v:imagedata r:id="rId5" o:title=""/>
          </v:shape>
          <o:OLEObject Type="Embed" ProgID="Excel.Sheet.12" ShapeID="_x0000_i1038" DrawAspect="Content" ObjectID="_1733040836" r:id="rId6"/>
        </w:object>
      </w:r>
    </w:p>
    <w:p w14:paraId="2ABF4857" w14:textId="0746F3D9" w:rsidR="00085FCC" w:rsidRDefault="00085FCC"/>
    <w:p w14:paraId="48056ED3" w14:textId="2EBB2114" w:rsidR="00085FCC" w:rsidRDefault="00F65222" w:rsidP="00F65222">
      <w:r>
        <w:t xml:space="preserve">* AIMS Report   </w:t>
      </w:r>
      <w:hyperlink r:id="rId7" w:history="1">
        <w:r w:rsidRPr="00857550">
          <w:rPr>
            <w:rStyle w:val="Hyperlink"/>
          </w:rPr>
          <w:t>https://www.cleanocean.org/microplastics---testing-the-waters.html</w:t>
        </w:r>
      </w:hyperlink>
    </w:p>
    <w:p w14:paraId="54F2EECE" w14:textId="169F8DE9" w:rsidR="00F65222" w:rsidRDefault="00F65222" w:rsidP="00F65222">
      <w:r>
        <w:t xml:space="preserve">** CSIRO Report </w:t>
      </w:r>
      <w:hyperlink r:id="rId8" w:history="1">
        <w:r w:rsidRPr="00857550">
          <w:rPr>
            <w:rStyle w:val="Hyperlink"/>
          </w:rPr>
          <w:t>https://www.epa.nsw.gov.au/-/media/epa/corporate-site/resources/waste/csiro-report-microplastics-in-wastewater.pdf</w:t>
        </w:r>
      </w:hyperlink>
    </w:p>
    <w:p w14:paraId="2CF07DB9" w14:textId="4B440F09" w:rsidR="007D4C9E" w:rsidRDefault="007D4C9E">
      <w:r w:rsidRPr="007D4C9E">
        <w:rPr>
          <w:noProof/>
        </w:rPr>
        <w:lastRenderedPageBreak/>
        <w:drawing>
          <wp:inline distT="0" distB="0" distL="0" distR="0" wp14:anchorId="0D019866" wp14:editId="11404983">
            <wp:extent cx="5495925" cy="3524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18D3" w14:textId="2F605D2C" w:rsidR="007D4C9E" w:rsidRDefault="007D4C9E">
      <w:r w:rsidRPr="007D4C9E">
        <w:rPr>
          <w:noProof/>
        </w:rPr>
        <w:drawing>
          <wp:inline distT="0" distB="0" distL="0" distR="0" wp14:anchorId="1EE322D9" wp14:editId="075503E3">
            <wp:extent cx="5731510" cy="2079625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03B3" w14:textId="0A82DD65" w:rsidR="007D4C9E" w:rsidRDefault="007D4C9E">
      <w:r>
        <w:rPr>
          <w:noProof/>
        </w:rPr>
        <w:lastRenderedPageBreak/>
        <w:drawing>
          <wp:inline distT="0" distB="0" distL="0" distR="0" wp14:anchorId="5974345F" wp14:editId="5A0A01B1">
            <wp:extent cx="5553075" cy="3276600"/>
            <wp:effectExtent l="0" t="0" r="952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0A9B" w14:textId="77777777" w:rsidR="007D4C9E" w:rsidRDefault="007D4C9E"/>
    <w:sectPr w:rsidR="007D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C19"/>
    <w:multiLevelType w:val="hybridMultilevel"/>
    <w:tmpl w:val="A01619F2"/>
    <w:lvl w:ilvl="0" w:tplc="8794D0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CAB"/>
    <w:multiLevelType w:val="hybridMultilevel"/>
    <w:tmpl w:val="0E8C63C8"/>
    <w:lvl w:ilvl="0" w:tplc="DB3622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662515">
    <w:abstractNumId w:val="1"/>
  </w:num>
  <w:num w:numId="2" w16cid:durableId="168933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9E"/>
    <w:rsid w:val="00085FCC"/>
    <w:rsid w:val="000C4265"/>
    <w:rsid w:val="00385638"/>
    <w:rsid w:val="00684AE6"/>
    <w:rsid w:val="007D4C9E"/>
    <w:rsid w:val="008C02A9"/>
    <w:rsid w:val="009328B9"/>
    <w:rsid w:val="00A24334"/>
    <w:rsid w:val="00A25652"/>
    <w:rsid w:val="00AC5709"/>
    <w:rsid w:val="00B04C56"/>
    <w:rsid w:val="00BE4397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939F"/>
  <w15:chartTrackingRefBased/>
  <w15:docId w15:val="{077CD8E2-AD8A-4412-ABA5-7C9E75E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nsw.gov.au/-/media/epa/corporate-site/resources/waste/csiro-report-microplastics-in-wastewater.pdf?la=en&amp;hash=6FF9891D9F6BA259B52B40659BE09242335E01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eanocean.org/microplastics---testing-the-wate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Gemmill CEO Clean Ocean Foundation</dc:creator>
  <cp:keywords/>
  <dc:description/>
  <cp:lastModifiedBy>John A Gemmill CEO Clean Ocean Foundation</cp:lastModifiedBy>
  <cp:revision>4</cp:revision>
  <dcterms:created xsi:type="dcterms:W3CDTF">2022-12-19T22:37:00Z</dcterms:created>
  <dcterms:modified xsi:type="dcterms:W3CDTF">2022-12-20T00:27:00Z</dcterms:modified>
</cp:coreProperties>
</file>